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8973" w14:textId="77777777" w:rsidR="00451855" w:rsidRPr="00CE1896" w:rsidRDefault="00CE1896" w:rsidP="00451855">
      <w:pPr>
        <w:bidi/>
        <w:jc w:val="center"/>
        <w:rPr>
          <w:b/>
          <w:color w:val="FFD966" w:themeColor="accent4" w:themeTint="99"/>
          <w:sz w:val="32"/>
          <w:szCs w:val="32"/>
        </w:rPr>
      </w:pPr>
      <w:r>
        <w:rPr>
          <w:b/>
          <w:bCs/>
          <w:color w:val="FFD966" w:themeColor="accent4" w:themeTint="99"/>
          <w:sz w:val="32"/>
          <w:szCs w:val="32"/>
          <w:rtl/>
        </w:rPr>
        <w:t>ICMPD ناوەندەکانی سەرچاوەی کۆچبەران (MRC)</w:t>
      </w:r>
    </w:p>
    <w:p w14:paraId="4652BAB2" w14:textId="77777777" w:rsidR="00CE1896" w:rsidRPr="00451855" w:rsidRDefault="00CE1896" w:rsidP="00451855">
      <w:pPr>
        <w:jc w:val="center"/>
        <w:rPr>
          <w:b/>
        </w:rPr>
      </w:pPr>
      <w:r>
        <w:rPr>
          <w:b/>
        </w:rPr>
        <w:t>https://www.migrantresources.org/</w:t>
      </w:r>
    </w:p>
    <w:p w14:paraId="6ED12829" w14:textId="77777777" w:rsidR="00CE1896" w:rsidRDefault="00CE1896" w:rsidP="00451855">
      <w:pPr>
        <w:rPr>
          <w:b/>
        </w:rPr>
      </w:pPr>
    </w:p>
    <w:p w14:paraId="68FEA381" w14:textId="77777777" w:rsidR="00451855" w:rsidRPr="00451855" w:rsidRDefault="00451855" w:rsidP="00B93531">
      <w:pPr>
        <w:bidi/>
        <w:jc w:val="both"/>
        <w:rPr>
          <w:b/>
        </w:rPr>
      </w:pPr>
      <w:r>
        <w:rPr>
          <w:b/>
          <w:bCs/>
          <w:rtl/>
        </w:rPr>
        <w:t>MRC چی دەکەن؟</w:t>
      </w:r>
    </w:p>
    <w:p w14:paraId="0BD37A63" w14:textId="77777777" w:rsidR="00451855" w:rsidRDefault="00451855" w:rsidP="00B93531">
      <w:pPr>
        <w:bidi/>
        <w:jc w:val="both"/>
      </w:pPr>
      <w:r>
        <w:rPr>
          <w:rtl/>
        </w:rPr>
        <w:t xml:space="preserve">ICMPD بە هاوکاری وڵاتانی هاوبەشێ خۆی، ناوەندەکانی سەرچاوی کۆچبەران (MRCs) لە ئەفغانستان، بەنگلادیش، عێراق، پاکستان، سریلانکا و تاجیکستانی دامەزراندووە و کاردەکات بۆ ئەوەیکە یارمەتی خەڵک بدات سەبارەت بە ىڕیاری تێگەیشتوویانە لەکاتی کۆچکردندا. ئەوان زانیاری پێشکەش بەو کۆچبەرانەی ڕۆیشتوون، خەریکە دەڕۆن و ئەگەری کۆچکردنیان هەیە، دەکەن لەسەر کۆمەڵەیەکی بەرفراوان کێشە و گرفت و دەرفەتی پەیوەندیدار بە کۆچکردن. </w:t>
      </w:r>
    </w:p>
    <w:p w14:paraId="4B0AD85E" w14:textId="77777777" w:rsidR="00451855" w:rsidRPr="00451855" w:rsidRDefault="00451855" w:rsidP="00B93531">
      <w:pPr>
        <w:bidi/>
        <w:jc w:val="both"/>
        <w:rPr>
          <w:b/>
        </w:rPr>
      </w:pPr>
      <w:r>
        <w:rPr>
          <w:b/>
          <w:bCs/>
          <w:rtl/>
        </w:rPr>
        <w:t>ئەوان چۆن کار دەکەن؟</w:t>
      </w:r>
    </w:p>
    <w:p w14:paraId="7A1B7506" w14:textId="77777777" w:rsidR="00451855" w:rsidRDefault="00451855" w:rsidP="00B93531">
      <w:pPr>
        <w:bidi/>
        <w:jc w:val="both"/>
      </w:pPr>
      <w:r>
        <w:rPr>
          <w:rtl/>
        </w:rPr>
        <w:t xml:space="preserve">تیمێکی ڕاوێژکار بە شێوەی کەسی ، لەڕێگەی تەلەفۆن و لە ڕێگەی پلاتفۆرمەکانی تری ئۆنلاینەوە ڕاوێژ پێشکەش دەکەن و لەهۆشیاری بەرز دەکەنەوە سەر سوودەکانی کۆچکردنی ئەمن و ئاسایی و مەترسی و دەرئەنجامەکانی کۆچکردنی نایاسایی. MRCs  لە پایتەختەکان و/یان شارە گەورەکانی وڵاتانی ڕێگای ئاوریشم: </w:t>
      </w:r>
      <w:r>
        <w:rPr>
          <w:b/>
          <w:bCs/>
          <w:rtl/>
        </w:rPr>
        <w:t>بەنگلادش و عێراق و پاکستان و تاجیکستان</w:t>
      </w:r>
      <w:r>
        <w:rPr>
          <w:rtl/>
        </w:rPr>
        <w:t xml:space="preserve"> و هەروەها </w:t>
      </w:r>
      <w:r>
        <w:rPr>
          <w:b/>
          <w:bCs/>
          <w:rtl/>
        </w:rPr>
        <w:t>ناوەندێکی گریمانەیی(مەجازی) بۆ پاڵپشتی و ڕێنمایی ئەفغانییەکان</w:t>
      </w:r>
      <w:r>
        <w:rPr>
          <w:rtl/>
        </w:rPr>
        <w:t>هەڵکەوتوون</w:t>
      </w:r>
    </w:p>
    <w:p w14:paraId="0A655015" w14:textId="77777777" w:rsidR="00451855" w:rsidRPr="00451855" w:rsidRDefault="00451855" w:rsidP="00B93531">
      <w:pPr>
        <w:bidi/>
        <w:jc w:val="both"/>
        <w:rPr>
          <w:b/>
        </w:rPr>
      </w:pPr>
      <w:r>
        <w:rPr>
          <w:b/>
          <w:bCs/>
          <w:rtl/>
        </w:rPr>
        <w:t>چی پێشکەش دەکەن؟</w:t>
      </w:r>
    </w:p>
    <w:p w14:paraId="6BBDF47E" w14:textId="77777777" w:rsidR="00451855" w:rsidRDefault="00451855" w:rsidP="00B93531">
      <w:pPr>
        <w:bidi/>
        <w:jc w:val="both"/>
      </w:pPr>
      <w:r>
        <w:rPr>
          <w:rtl/>
        </w:rPr>
        <w:t>ناوەندەکانی سەرچاوەی کۆچکردن هەوڵ دەدەن تاکوو ئەوانەی خوارەوە پێشکەش بکەن:</w:t>
      </w:r>
    </w:p>
    <w:p w14:paraId="71596ED2" w14:textId="77777777" w:rsidR="00451855" w:rsidRDefault="00451855" w:rsidP="00B93531">
      <w:pPr>
        <w:pStyle w:val="ListParagraph"/>
        <w:numPr>
          <w:ilvl w:val="0"/>
          <w:numId w:val="1"/>
        </w:numPr>
        <w:bidi/>
        <w:jc w:val="both"/>
      </w:pPr>
      <w:r>
        <w:rPr>
          <w:rtl/>
        </w:rPr>
        <w:t>زانیاری ڕوون و ئاسان بۆ تێگەیشتن بۆ ئەو کۆچبەرانەی کە ڕۆیشتوون، خەریکە بڕۆن و ئەگەری ڕۆیشتنیان هەیە لەسەرکۆچکردنی ئەمن و سەلامەت، یاسایی و ڕێکوپێک، هەروەها یاسا و ڕێساکان، بریتی لە زانیاری پێش کۆچکردنی پەیوەندیدار.</w:t>
      </w:r>
    </w:p>
    <w:p w14:paraId="0EFD619B" w14:textId="77777777" w:rsidR="00451855" w:rsidRDefault="00451855" w:rsidP="00B93531">
      <w:pPr>
        <w:pStyle w:val="ListParagraph"/>
        <w:numPr>
          <w:ilvl w:val="0"/>
          <w:numId w:val="1"/>
        </w:numPr>
        <w:bidi/>
        <w:jc w:val="both"/>
      </w:pPr>
      <w:r>
        <w:rPr>
          <w:rtl/>
        </w:rPr>
        <w:t>ڕێکخستن و پلان دانانی پێش ڕۆیشتن (ئەگەر پێویست بکات) و زانیاری لەسەر بارودۆخی کار و ژیان لە دەرەوەی وڵات، مافەکان و پابەندبوونەکان، گەیشتن بە میکانیسمەکانی پاراستن و زانیاری لەسەر پرۆسەی گەڕانەوە، و ڕەوانەکردن بۆ پشتگیری یەکخستنەوەی پاش گەڕانەوە.</w:t>
      </w:r>
    </w:p>
    <w:p w14:paraId="29963FC4" w14:textId="77777777" w:rsidR="00451855" w:rsidRDefault="00451855" w:rsidP="00B93531">
      <w:pPr>
        <w:pStyle w:val="ListParagraph"/>
        <w:numPr>
          <w:ilvl w:val="0"/>
          <w:numId w:val="1"/>
        </w:numPr>
        <w:bidi/>
        <w:jc w:val="both"/>
      </w:pPr>
      <w:r>
        <w:rPr>
          <w:rtl/>
        </w:rPr>
        <w:t>بەرزکردنەوەی ئاستی هۆشیاری ئەو کۆچبەرانەی کە ئەگەری ڕۆیشتنیان هەبێت و کۆمەڵگا ناوخۆییەکان لەسەر ڕیسک، و مەترسیەکان، و دەرئەنجامەکانی کۆچکردنی نایاسایی.</w:t>
      </w:r>
    </w:p>
    <w:p w14:paraId="04190E7C" w14:textId="77777777" w:rsidR="00451855" w:rsidRDefault="00451855" w:rsidP="00B93531">
      <w:pPr>
        <w:pStyle w:val="ListParagraph"/>
        <w:numPr>
          <w:ilvl w:val="0"/>
          <w:numId w:val="1"/>
        </w:numPr>
        <w:bidi/>
        <w:jc w:val="both"/>
      </w:pPr>
      <w:r>
        <w:rPr>
          <w:rtl/>
        </w:rPr>
        <w:t>زانیاری لەسەر پرۆسەکانی گەڕانەوە و ڕەوانەکردن بۆ پشتگیری دووبارەی یەکخستنەوەی پاش گەڕانەوە.</w:t>
      </w:r>
    </w:p>
    <w:p w14:paraId="504D5B13" w14:textId="77777777" w:rsidR="00B93531" w:rsidRDefault="00B93531" w:rsidP="00B93531">
      <w:pPr>
        <w:pStyle w:val="ListParagraph"/>
        <w:numPr>
          <w:ilvl w:val="0"/>
          <w:numId w:val="1"/>
        </w:numPr>
        <w:bidi/>
        <w:jc w:val="both"/>
      </w:pPr>
      <w:r>
        <w:rPr>
          <w:rtl/>
        </w:rPr>
        <w:t>زانیاری لەسەر ڕاگواستن و پرۆگرامی یارمەتی خێرخوازیانەی مرۆڤی بۆ ئەفغانییەکان</w:t>
      </w:r>
    </w:p>
    <w:p w14:paraId="42ABD24D" w14:textId="77777777" w:rsidR="00451855" w:rsidRPr="00451855" w:rsidRDefault="00451855" w:rsidP="00B93531">
      <w:pPr>
        <w:bidi/>
        <w:jc w:val="both"/>
        <w:rPr>
          <w:b/>
        </w:rPr>
      </w:pPr>
      <w:r>
        <w:rPr>
          <w:b/>
          <w:bCs/>
          <w:rtl/>
        </w:rPr>
        <w:t>ڕاهێنان</w:t>
      </w:r>
    </w:p>
    <w:p w14:paraId="54AFAB1D" w14:textId="77777777" w:rsidR="00451855" w:rsidRDefault="00451855" w:rsidP="00B93531">
      <w:pPr>
        <w:bidi/>
        <w:jc w:val="both"/>
      </w:pPr>
      <w:r>
        <w:rPr>
          <w:rtl/>
        </w:rPr>
        <w:t xml:space="preserve">ئاخۆ لە ئێستا لە وڵاتی خۆت لە ئەفغانستان و بەنگلادیش و عێراق و ئێران و پاکستان و تاجیکستانی و پلانت هەیە لە دەرەوەی وڵات کار بکەیت؟ دەتەوێت بزانیت کە MRCیەکانمان چۆن دەتوانن یارمەتیت بدەن؟ </w:t>
      </w:r>
    </w:p>
    <w:p w14:paraId="72445AE3" w14:textId="77777777" w:rsidR="00451855" w:rsidRDefault="00451855" w:rsidP="00B93531">
      <w:pPr>
        <w:bidi/>
        <w:jc w:val="both"/>
      </w:pPr>
      <w:r>
        <w:rPr>
          <w:rtl/>
        </w:rPr>
        <w:t xml:space="preserve">تکایە سەردانی ماڵپەڕی تەرخانکراو بکەن کە بریتیە لە مۆدەکانی ڕاهێنانی ئۆنلاین بۆ کۆچبەران و کرێکارانی کۆچبەر لە ئەفغانستان و بەنگلادیش، و عێراق، و پاکستان و تاجیکستان. </w:t>
      </w:r>
    </w:p>
    <w:p w14:paraId="435FB11F" w14:textId="77777777" w:rsidR="00B93531" w:rsidRPr="00B93531" w:rsidRDefault="00B93531" w:rsidP="00B93531">
      <w:pPr>
        <w:bidi/>
        <w:jc w:val="both"/>
        <w:rPr>
          <w:b/>
        </w:rPr>
      </w:pPr>
      <w:r>
        <w:rPr>
          <w:b/>
          <w:bCs/>
          <w:rtl/>
        </w:rPr>
        <w:t>پەیوەندی</w:t>
      </w:r>
    </w:p>
    <w:p w14:paraId="491AD970" w14:textId="77777777" w:rsidR="00B93531" w:rsidRPr="00B93531" w:rsidRDefault="00B93531" w:rsidP="00B93531">
      <w:pPr>
        <w:pStyle w:val="ListParagraph"/>
        <w:numPr>
          <w:ilvl w:val="0"/>
          <w:numId w:val="2"/>
        </w:numPr>
        <w:bidi/>
        <w:jc w:val="both"/>
        <w:rPr>
          <w:b/>
        </w:rPr>
      </w:pPr>
      <w:r>
        <w:rPr>
          <w:b/>
          <w:bCs/>
          <w:rtl/>
        </w:rPr>
        <w:t>ئەفغانستان</w:t>
      </w:r>
    </w:p>
    <w:p w14:paraId="26147C19" w14:textId="77777777" w:rsidR="00B93531" w:rsidRPr="00B93531" w:rsidRDefault="00AA3DC8" w:rsidP="00AA3DC8">
      <w:pPr>
        <w:jc w:val="right"/>
      </w:pPr>
      <w:hyperlink r:id="rId5" w:history="1">
        <w:r w:rsidR="009D1561">
          <w:rPr>
            <w:rStyle w:val="Hyperlink"/>
          </w:rPr>
          <w:t>httpswww.facebook.com/mrcafghanistan/</w:t>
        </w:r>
      </w:hyperlink>
      <w:r w:rsidR="009D1561">
        <w:t xml:space="preserve"> </w:t>
      </w:r>
    </w:p>
    <w:p w14:paraId="7AE99FD3" w14:textId="77777777" w:rsidR="00B93531" w:rsidRPr="00B93531" w:rsidRDefault="00B93531" w:rsidP="00B93531">
      <w:pPr>
        <w:bidi/>
        <w:jc w:val="both"/>
      </w:pPr>
      <w:r>
        <w:rPr>
          <w:rtl/>
        </w:rPr>
        <w:t xml:space="preserve">فەیسبووک مەسەنجەر و واتساپ/تەلەگرام/وایبەر: </w:t>
      </w:r>
      <w:hyperlink r:id="rId6" w:tgtFrame="_blank" w:history="1">
        <w:r>
          <w:rPr>
            <w:rStyle w:val="Hyperlink"/>
          </w:rPr>
          <w:t>+93 79 959 9898</w:t>
        </w:r>
      </w:hyperlink>
    </w:p>
    <w:p w14:paraId="6FA54C33" w14:textId="77777777" w:rsidR="00B93531" w:rsidRPr="00B93531" w:rsidRDefault="009D1561" w:rsidP="00AA3DC8">
      <w:pPr>
        <w:jc w:val="right"/>
      </w:pPr>
      <w:hyperlink r:id="rId7" w:history="1">
        <w:r>
          <w:rPr>
            <w:rStyle w:val="Hyperlink"/>
          </w:rPr>
          <w:t>info@mcrafghanistan.af</w:t>
        </w:r>
      </w:hyperlink>
      <w:r>
        <w:t xml:space="preserve"> </w:t>
      </w:r>
    </w:p>
    <w:p w14:paraId="336925C2" w14:textId="77777777" w:rsidR="00B93531" w:rsidRPr="00B93531" w:rsidRDefault="00B93531" w:rsidP="00B93531">
      <w:pPr>
        <w:pStyle w:val="ListParagraph"/>
        <w:numPr>
          <w:ilvl w:val="0"/>
          <w:numId w:val="2"/>
        </w:numPr>
        <w:bidi/>
        <w:jc w:val="both"/>
        <w:rPr>
          <w:b/>
        </w:rPr>
      </w:pPr>
      <w:r>
        <w:rPr>
          <w:b/>
          <w:bCs/>
          <w:rtl/>
        </w:rPr>
        <w:t>بەنگلادیش</w:t>
      </w:r>
    </w:p>
    <w:p w14:paraId="63DA463C" w14:textId="77777777" w:rsidR="00B93531" w:rsidRPr="00B93531" w:rsidRDefault="00AA3DC8" w:rsidP="00AA3DC8">
      <w:pPr>
        <w:jc w:val="right"/>
      </w:pPr>
      <w:hyperlink r:id="rId8" w:history="1">
        <w:r w:rsidR="009D1561">
          <w:rPr>
            <w:rStyle w:val="Hyperlink"/>
          </w:rPr>
          <w:t>https://www.facebook.com/bangladeshmrc/</w:t>
        </w:r>
      </w:hyperlink>
      <w:r w:rsidR="009D1561">
        <w:t xml:space="preserve"> </w:t>
      </w:r>
    </w:p>
    <w:p w14:paraId="47C565EE" w14:textId="77777777" w:rsidR="00B93531" w:rsidRPr="00B93531" w:rsidRDefault="00B93531" w:rsidP="00B93531">
      <w:pPr>
        <w:bidi/>
        <w:jc w:val="both"/>
      </w:pPr>
      <w:r>
        <w:rPr>
          <w:rtl/>
        </w:rPr>
        <w:lastRenderedPageBreak/>
        <w:t>فەیسبووک مەسەنجەر و واتساپ/تەلەگرام/وایبەر: +8801730666936 / +8801713086330</w:t>
      </w:r>
    </w:p>
    <w:p w14:paraId="7AE43825" w14:textId="77777777" w:rsidR="00B93531" w:rsidRPr="00B93531" w:rsidRDefault="00AA3DC8" w:rsidP="00AA3DC8">
      <w:pPr>
        <w:jc w:val="right"/>
      </w:pPr>
      <w:hyperlink r:id="rId9" w:history="1">
        <w:r w:rsidR="009D1561">
          <w:rPr>
            <w:rStyle w:val="Hyperlink"/>
          </w:rPr>
          <w:t>info@mrc-bangladesh.org</w:t>
        </w:r>
      </w:hyperlink>
      <w:r w:rsidR="009D1561">
        <w:t xml:space="preserve"> </w:t>
      </w:r>
    </w:p>
    <w:p w14:paraId="204AD7BB" w14:textId="77777777" w:rsidR="00B93531" w:rsidRPr="00B93531" w:rsidRDefault="00B93531" w:rsidP="00AA3DC8">
      <w:pPr>
        <w:pStyle w:val="ListParagraph"/>
        <w:numPr>
          <w:ilvl w:val="0"/>
          <w:numId w:val="2"/>
        </w:numPr>
        <w:bidi/>
        <w:rPr>
          <w:b/>
        </w:rPr>
      </w:pPr>
      <w:r>
        <w:rPr>
          <w:b/>
          <w:bCs/>
          <w:rtl/>
        </w:rPr>
        <w:t>عێراق</w:t>
      </w:r>
    </w:p>
    <w:p w14:paraId="7242F72C" w14:textId="77777777" w:rsidR="00B93531" w:rsidRPr="00B93531" w:rsidRDefault="00AA3DC8" w:rsidP="00AA3DC8">
      <w:pPr>
        <w:jc w:val="right"/>
      </w:pPr>
      <w:hyperlink r:id="rId10" w:history="1">
        <w:r w:rsidR="009D1561">
          <w:rPr>
            <w:rStyle w:val="Hyperlink"/>
          </w:rPr>
          <w:t>https://www.facebook.com/iq.mrc</w:t>
        </w:r>
      </w:hyperlink>
    </w:p>
    <w:p w14:paraId="0E1155D0" w14:textId="77777777" w:rsidR="00B93531" w:rsidRPr="00B93531" w:rsidRDefault="00B93531" w:rsidP="00AA3DC8">
      <w:pPr>
        <w:bidi/>
      </w:pPr>
      <w:r>
        <w:rPr>
          <w:rtl/>
        </w:rPr>
        <w:t xml:space="preserve">فەیسبووک مەسەنجەر و واتساپ/تەلەگرام/وایبەر </w:t>
      </w:r>
      <w:hyperlink r:id="rId11" w:tgtFrame="_blank" w:history="1">
        <w:r>
          <w:rPr>
            <w:rStyle w:val="Hyperlink"/>
          </w:rPr>
          <w:t>9647826892128+</w:t>
        </w:r>
      </w:hyperlink>
    </w:p>
    <w:p w14:paraId="4A15C5BC" w14:textId="77777777" w:rsidR="00B93531" w:rsidRPr="00B93531" w:rsidRDefault="00AA3DC8" w:rsidP="00AA3DC8">
      <w:pPr>
        <w:jc w:val="right"/>
      </w:pPr>
      <w:hyperlink r:id="rId12" w:history="1">
        <w:r w:rsidR="009D1561">
          <w:rPr>
            <w:rStyle w:val="Hyperlink"/>
          </w:rPr>
          <w:t>info@mrciraq.iq</w:t>
        </w:r>
      </w:hyperlink>
    </w:p>
    <w:p w14:paraId="404F877A" w14:textId="77777777" w:rsidR="00B93531" w:rsidRPr="00B93531" w:rsidRDefault="00B93531" w:rsidP="00AA3DC8">
      <w:pPr>
        <w:pStyle w:val="ListParagraph"/>
        <w:numPr>
          <w:ilvl w:val="0"/>
          <w:numId w:val="2"/>
        </w:numPr>
        <w:bidi/>
        <w:rPr>
          <w:b/>
        </w:rPr>
      </w:pPr>
      <w:r>
        <w:rPr>
          <w:b/>
          <w:bCs/>
          <w:rtl/>
        </w:rPr>
        <w:t>پاکستان</w:t>
      </w:r>
    </w:p>
    <w:p w14:paraId="460D266A" w14:textId="77777777" w:rsidR="00B93531" w:rsidRPr="00B93531" w:rsidRDefault="00AA3DC8" w:rsidP="00AA3DC8">
      <w:pPr>
        <w:jc w:val="right"/>
      </w:pPr>
      <w:hyperlink r:id="rId13" w:history="1">
        <w:r w:rsidR="009D1561">
          <w:rPr>
            <w:rStyle w:val="Hyperlink"/>
          </w:rPr>
          <w:t>https://www.facebook.com/PAKMRC</w:t>
        </w:r>
      </w:hyperlink>
    </w:p>
    <w:p w14:paraId="01879B36" w14:textId="77777777" w:rsidR="00B93531" w:rsidRPr="00B93531" w:rsidRDefault="00B93531" w:rsidP="00AA3DC8">
      <w:pPr>
        <w:bidi/>
      </w:pPr>
      <w:r>
        <w:rPr>
          <w:rtl/>
        </w:rPr>
        <w:t xml:space="preserve">فەیسبووک مەسەنجەر و واتساپ/تەلەگرام/وایبەر: </w:t>
      </w:r>
      <w:hyperlink r:id="rId14" w:history="1">
        <w:r>
          <w:rPr>
            <w:rStyle w:val="Hyperlink"/>
          </w:rPr>
          <w:t>923000116671+</w:t>
        </w:r>
      </w:hyperlink>
      <w:r>
        <w:rPr>
          <w:rtl/>
        </w:rPr>
        <w:t xml:space="preserve"> </w:t>
      </w:r>
    </w:p>
    <w:p w14:paraId="4A5A0CE8" w14:textId="77777777" w:rsidR="00B93531" w:rsidRPr="00B93531" w:rsidRDefault="00B93531" w:rsidP="00AA3DC8">
      <w:pPr>
        <w:bidi/>
      </w:pPr>
      <w:r>
        <w:rPr>
          <w:rtl/>
        </w:rPr>
        <w:t> </w:t>
      </w:r>
      <w:hyperlink r:id="rId15" w:history="1">
        <w:r>
          <w:rPr>
            <w:rStyle w:val="Hyperlink"/>
          </w:rPr>
          <w:t>info@mrc.org.pk</w:t>
        </w:r>
      </w:hyperlink>
    </w:p>
    <w:p w14:paraId="7BADF326" w14:textId="77777777" w:rsidR="00B93531" w:rsidRPr="00B93531" w:rsidRDefault="00B93531" w:rsidP="00AA3DC8">
      <w:pPr>
        <w:pStyle w:val="ListParagraph"/>
        <w:numPr>
          <w:ilvl w:val="0"/>
          <w:numId w:val="2"/>
        </w:numPr>
        <w:bidi/>
        <w:rPr>
          <w:b/>
        </w:rPr>
      </w:pPr>
      <w:r>
        <w:rPr>
          <w:b/>
          <w:bCs/>
          <w:rtl/>
        </w:rPr>
        <w:t>تاجیکستان</w:t>
      </w:r>
    </w:p>
    <w:p w14:paraId="5B56006C" w14:textId="77777777" w:rsidR="00B93531" w:rsidRPr="00B93531" w:rsidRDefault="00AA3DC8" w:rsidP="00AA3DC8">
      <w:pPr>
        <w:jc w:val="right"/>
      </w:pPr>
      <w:hyperlink r:id="rId16" w:history="1">
        <w:r w:rsidR="009D1561">
          <w:rPr>
            <w:rStyle w:val="Hyperlink"/>
          </w:rPr>
          <w:t>https://www.facebook.com/mrc.dushanbe</w:t>
        </w:r>
      </w:hyperlink>
    </w:p>
    <w:p w14:paraId="0D5B26C0" w14:textId="77777777" w:rsidR="00B93531" w:rsidRPr="00B93531" w:rsidRDefault="00B93531" w:rsidP="00AA3DC8">
      <w:pPr>
        <w:bidi/>
      </w:pPr>
      <w:r>
        <w:rPr>
          <w:rtl/>
        </w:rPr>
        <w:t xml:space="preserve">فەیسبووک مەسەنجەر و  واتساپ/تەلەگرام/وایبەر: </w:t>
      </w:r>
      <w:hyperlink r:id="rId17" w:history="1">
        <w:r>
          <w:rPr>
            <w:rStyle w:val="Hyperlink"/>
          </w:rPr>
          <w:t xml:space="preserve">992372312711+ </w:t>
        </w:r>
      </w:hyperlink>
    </w:p>
    <w:p w14:paraId="7CEA3C5C" w14:textId="77777777" w:rsidR="00B93531" w:rsidRPr="00B93531" w:rsidRDefault="00AA3DC8" w:rsidP="00AA3DC8">
      <w:pPr>
        <w:jc w:val="right"/>
      </w:pPr>
      <w:hyperlink r:id="rId18" w:history="1">
        <w:r w:rsidR="009D1561">
          <w:rPr>
            <w:rStyle w:val="Hyperlink"/>
          </w:rPr>
          <w:t>info@mrc-tajikistan.org</w:t>
        </w:r>
      </w:hyperlink>
      <w:r w:rsidR="009D1561">
        <w:t xml:space="preserve"> </w:t>
      </w:r>
    </w:p>
    <w:p w14:paraId="411A807F" w14:textId="77777777" w:rsidR="00B93531" w:rsidRPr="00B93531" w:rsidRDefault="00B93531" w:rsidP="00B93531">
      <w:pPr>
        <w:jc w:val="both"/>
      </w:pPr>
    </w:p>
    <w:p w14:paraId="30C05158" w14:textId="77777777" w:rsidR="00451855" w:rsidRDefault="00451855" w:rsidP="00B93531">
      <w:pPr>
        <w:bidi/>
        <w:jc w:val="both"/>
      </w:pPr>
      <w:r>
        <w:rPr>
          <w:i/>
          <w:iCs/>
          <w:rtl/>
        </w:rPr>
        <w:t>د ICMPD ورېښمو لارې په ویب پاڼه کې نور معلومات ترلاسه کړئ</w:t>
      </w:r>
      <w:r>
        <w:rPr>
          <w:rtl/>
        </w:rPr>
        <w:t>:</w:t>
      </w:r>
    </w:p>
    <w:p w14:paraId="5CFD6233" w14:textId="77777777" w:rsidR="00451855" w:rsidRDefault="00451855" w:rsidP="00B93531">
      <w:pPr>
        <w:jc w:val="both"/>
      </w:pPr>
      <w:r>
        <w:t>https://www.budapestprocess.org/migration-in-the-silk-routes/migrant-resource-centre</w:t>
      </w:r>
    </w:p>
    <w:p w14:paraId="7FAD386F" w14:textId="77777777" w:rsidR="00451855" w:rsidRDefault="00451855" w:rsidP="00B93531">
      <w:pPr>
        <w:jc w:val="both"/>
      </w:pPr>
    </w:p>
    <w:sectPr w:rsidR="00451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085D"/>
    <w:multiLevelType w:val="hybridMultilevel"/>
    <w:tmpl w:val="0FDC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383A9E"/>
    <w:multiLevelType w:val="hybridMultilevel"/>
    <w:tmpl w:val="F5985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34819718">
    <w:abstractNumId w:val="0"/>
  </w:num>
  <w:num w:numId="2" w16cid:durableId="1403986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55"/>
    <w:rsid w:val="002F0198"/>
    <w:rsid w:val="00451855"/>
    <w:rsid w:val="008746D3"/>
    <w:rsid w:val="00915E62"/>
    <w:rsid w:val="009D1561"/>
    <w:rsid w:val="00AA3DC8"/>
    <w:rsid w:val="00B93531"/>
    <w:rsid w:val="00C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1E08"/>
  <w15:chartTrackingRefBased/>
  <w15:docId w15:val="{CE09CFC1-011F-4510-99CD-3FBD4920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ngladeshmrc/" TargetMode="External"/><Relationship Id="rId13" Type="http://schemas.openxmlformats.org/officeDocument/2006/relationships/hyperlink" Target="https://www.facebook.com/PAKMRC" TargetMode="External"/><Relationship Id="rId18" Type="http://schemas.openxmlformats.org/officeDocument/2006/relationships/hyperlink" Target="mailto:info@mrc-tajikist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crafghanistan.af" TargetMode="External"/><Relationship Id="rId12" Type="http://schemas.openxmlformats.org/officeDocument/2006/relationships/hyperlink" Target="mailto:info@mrciraq.iq" TargetMode="External"/><Relationship Id="rId17" Type="http://schemas.openxmlformats.org/officeDocument/2006/relationships/hyperlink" Target="&#1578;&#1749;&#1604;&#1749;&#1601;&#1734;&#1606;:%20992372312711+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rc.dushanb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api.whatsapp.com%2Fsend%3Fphone%3D93799599898%26app%3Dfacebook%26entry_point%3Dpage_cta%26fbclid%3DIwAR1CqR1UFpxlNeGPYc4faHeRp3iDBjzrfPhhOPSms7vPMU9ST4jHs7Jyj48&amp;h=AT09DsUmeVQotPxayONPDbbCWVOjDMQkmMqSJj6_-Q718L_O9W07T5sS8XWxsBq0Lo9FUsTYE-HtOWBXTr9GNh1bDV3-sa-VqJ4KBAi9M21g-3hu2tvRJ51ccDpLUZIYkdM" TargetMode="External"/><Relationship Id="rId11" Type="http://schemas.openxmlformats.org/officeDocument/2006/relationships/hyperlink" Target="https://l.facebook.com/l.php?u=https%3A%2F%2Fapi.whatsapp.com%2Fsend%3Fphone%3D9647826892128%26app%3Dfacebook%26entry_point%3Dpage_cta%26fbclid%3DIwAR0p1yVVGx4j4naEyfKFmF2DWhMUXR_BzrZ7YWlxofJQnnIkBc1eDCnV_ho&amp;h=AT0TLqJ3r-du8W7unRxumADMLDglxubi2YVIM8bxOnl85EVMw4o-0KtxQtiXFKyzLdz08IeA_oqr2f-CsCpEdwDUu-rCTFi66exBwNkabdmFUyTN1dLEl17REFC5G5zYj9o" TargetMode="External"/><Relationship Id="rId5" Type="http://schemas.openxmlformats.org/officeDocument/2006/relationships/hyperlink" Target="httpswww.facebook.com/mrcafghanistan/" TargetMode="External"/><Relationship Id="rId15" Type="http://schemas.openxmlformats.org/officeDocument/2006/relationships/hyperlink" Target="mailto:info@mrc.org.pk" TargetMode="External"/><Relationship Id="rId10" Type="http://schemas.openxmlformats.org/officeDocument/2006/relationships/hyperlink" Target="https://www.facebook.com/iq.mr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rc-bangladesh.org" TargetMode="External"/><Relationship Id="rId14" Type="http://schemas.openxmlformats.org/officeDocument/2006/relationships/hyperlink" Target="&#1578;&#1749;&#1604;&#1749;&#1601;&#1734;&#1606;:%20923000116671+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Calibri Light"/>
        <a:font script="Jpan" typeface="游ゴシック Light"/>
        <a:font script="Hang" typeface="맑은 고딕"/>
        <a:font script="Hans" typeface="等线 Light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Calibri"/>
        <a:font script="Jpan" typeface="游明朝"/>
        <a:font script="Hang" typeface="맑은 고딕"/>
        <a:font script="Hans" typeface="等线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ICMPD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Ancion Admirela</dc:creator>
  <cp:keywords/>
  <dc:description/>
  <cp:lastModifiedBy>Andreea Radoi</cp:lastModifiedBy>
  <cp:revision>4</cp:revision>
  <dcterms:created xsi:type="dcterms:W3CDTF">2022-04-29T14:57:00Z</dcterms:created>
  <dcterms:modified xsi:type="dcterms:W3CDTF">2022-05-03T08:22:00Z</dcterms:modified>
</cp:coreProperties>
</file>