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0E80" w14:textId="77777777" w:rsidR="00451855" w:rsidRPr="00CE1896" w:rsidRDefault="00CE1896" w:rsidP="00451855">
      <w:pPr>
        <w:bidi/>
        <w:jc w:val="center"/>
        <w:rPr>
          <w:b/>
          <w:color w:val="FFD966" w:themeColor="accent4" w:themeTint="99"/>
          <w:sz w:val="32"/>
          <w:szCs w:val="32"/>
          <w:lang w:bidi="ps"/>
        </w:rPr>
      </w:pPr>
      <w:r>
        <w:rPr>
          <w:b/>
          <w:bCs/>
          <w:color w:val="FFD966" w:themeColor="accent4" w:themeTint="99"/>
          <w:sz w:val="32"/>
          <w:szCs w:val="32"/>
          <w:rtl/>
          <w:lang w:bidi="ps"/>
        </w:rPr>
        <w:t>ICMPD د مهاجرینو د سرچینو مرکزونه (MRC)</w:t>
      </w:r>
    </w:p>
    <w:p w14:paraId="04604142" w14:textId="77777777" w:rsidR="00CE1896" w:rsidRPr="00451855" w:rsidRDefault="00CE1896" w:rsidP="00451855">
      <w:pPr>
        <w:jc w:val="center"/>
        <w:rPr>
          <w:b/>
          <w:lang w:bidi="ps"/>
        </w:rPr>
      </w:pPr>
      <w:r>
        <w:rPr>
          <w:b/>
          <w:lang w:bidi="ps"/>
        </w:rPr>
        <w:t>https://www.migrantresources.org/</w:t>
      </w:r>
    </w:p>
    <w:p w14:paraId="7BB44502" w14:textId="77777777" w:rsidR="00CE1896" w:rsidRDefault="00CE1896" w:rsidP="00451855">
      <w:pPr>
        <w:rPr>
          <w:b/>
          <w:lang w:bidi="ps"/>
        </w:rPr>
      </w:pPr>
    </w:p>
    <w:p w14:paraId="4DC85B3B" w14:textId="77777777" w:rsidR="00451855" w:rsidRPr="00451855" w:rsidRDefault="00451855" w:rsidP="00B93531">
      <w:pPr>
        <w:bidi/>
        <w:jc w:val="both"/>
        <w:rPr>
          <w:b/>
          <w:lang w:bidi="ps"/>
        </w:rPr>
      </w:pPr>
      <w:r>
        <w:rPr>
          <w:b/>
          <w:bCs/>
          <w:rtl/>
          <w:lang w:bidi="ps"/>
        </w:rPr>
        <w:t>MRCs څه کوۍ؟</w:t>
      </w:r>
    </w:p>
    <w:p w14:paraId="1A60C9DE" w14:textId="77777777" w:rsidR="00451855" w:rsidRDefault="00451855" w:rsidP="00B93531">
      <w:pPr>
        <w:bidi/>
        <w:jc w:val="both"/>
      </w:pPr>
      <w:r>
        <w:rPr>
          <w:rtl/>
          <w:lang w:bidi="ps"/>
        </w:rPr>
        <w:t xml:space="preserve">د خپلو شریکو هیوادونو په همکارۍ په افغانستان، بنګله دیش، عراق، پاکستان، سریلانکا او تاجکستان کې د مهاجرینو د منابعوICMPD مرکزونه (MRCs) تاسیس کړي او فعالیت کوي ترڅو د مهاجرت په اړه د پام وړ پریکړې کولو کې د خلکو سره مرسته وکړي دوی بهر تلونکو، ارادې او احتمالي مهاجرینو ته د مهاجرت اړوند مشکلاتو او فرصتونو پراخه لړۍ په اړه معلومات چمتو کوي. </w:t>
      </w:r>
    </w:p>
    <w:p w14:paraId="0E2CFE8D" w14:textId="77777777" w:rsidR="00451855" w:rsidRPr="00451855" w:rsidRDefault="00451855" w:rsidP="00B93531">
      <w:pPr>
        <w:bidi/>
        <w:jc w:val="both"/>
        <w:rPr>
          <w:b/>
          <w:lang w:bidi="ps"/>
        </w:rPr>
      </w:pPr>
      <w:r>
        <w:rPr>
          <w:b/>
          <w:bCs/>
          <w:rtl/>
          <w:lang w:bidi="ps"/>
        </w:rPr>
        <w:t>دوي څنګه فعالیت کوي؟</w:t>
      </w:r>
    </w:p>
    <w:p w14:paraId="6F2E23D6" w14:textId="77777777" w:rsidR="00451855" w:rsidRDefault="00451855" w:rsidP="00B93531">
      <w:pPr>
        <w:bidi/>
        <w:jc w:val="both"/>
      </w:pPr>
      <w:r>
        <w:rPr>
          <w:rtl/>
          <w:lang w:bidi="ps"/>
        </w:rPr>
        <w:t xml:space="preserve">د مشاورینو یوه ډله په حضوری ډول، د تلیفون له لارې او د نورو آنلاین پلیټ فورمونو له لارې مشورې ورکوي، او د خوندي او عادي مهاجرت د ګټو او د غیر عادي مهاجرت د خطرونو او پایلو په اړه پوهاوی لوړوي  MRCs د ورېښمو د لارې د هېوادونو په پلازمېنه او/یا لویو ښارونو کې موقعیت لري: </w:t>
      </w:r>
      <w:r>
        <w:rPr>
          <w:b/>
          <w:bCs/>
          <w:rtl/>
          <w:lang w:bidi="ps"/>
        </w:rPr>
        <w:t>بنګلدیش، عراق او پاکستان، تاجکستان</w:t>
      </w:r>
      <w:r>
        <w:rPr>
          <w:rtl/>
          <w:lang w:bidi="ps"/>
        </w:rPr>
        <w:t xml:space="preserve">  او همدارنګه </w:t>
      </w:r>
      <w:r>
        <w:rPr>
          <w:b/>
          <w:bCs/>
          <w:rtl/>
          <w:lang w:bidi="ps"/>
        </w:rPr>
        <w:t>د افغانانو د ملاتړ او لارښوونې لپاره یو مجازی مرک</w:t>
      </w:r>
    </w:p>
    <w:p w14:paraId="5821C6EC" w14:textId="77777777" w:rsidR="00451855" w:rsidRPr="00451855" w:rsidRDefault="00451855" w:rsidP="00B93531">
      <w:pPr>
        <w:bidi/>
        <w:jc w:val="both"/>
        <w:rPr>
          <w:b/>
          <w:lang w:bidi="ps"/>
        </w:rPr>
      </w:pPr>
      <w:r>
        <w:rPr>
          <w:b/>
          <w:bCs/>
          <w:rtl/>
          <w:lang w:bidi="ps"/>
        </w:rPr>
        <w:t>دوي څه عرضه کوي؟</w:t>
      </w:r>
    </w:p>
    <w:p w14:paraId="22D92114" w14:textId="77777777" w:rsidR="00451855" w:rsidRDefault="00451855" w:rsidP="00B93531">
      <w:pPr>
        <w:bidi/>
        <w:jc w:val="both"/>
      </w:pPr>
      <w:r>
        <w:rPr>
          <w:rtl/>
          <w:lang w:bidi="ps"/>
        </w:rPr>
        <w:t>د مهاجرت د منابعو مرکزونه هڅه کوي ترڅو چمتو کړي:</w:t>
      </w:r>
    </w:p>
    <w:p w14:paraId="7ED6D1D5" w14:textId="77777777" w:rsidR="00451855" w:rsidRDefault="00451855" w:rsidP="00B93531">
      <w:pPr>
        <w:pStyle w:val="ListParagraph"/>
        <w:numPr>
          <w:ilvl w:val="0"/>
          <w:numId w:val="1"/>
        </w:numPr>
        <w:bidi/>
        <w:jc w:val="both"/>
      </w:pPr>
      <w:r>
        <w:rPr>
          <w:rtl/>
          <w:lang w:bidi="ps"/>
        </w:rPr>
        <w:t>د خوندي، قانوني او منظم مهاجرت لپاره د امکاناتو په اړه د وتونکو، ارادې او احتمالي مهاجرینو لپاره روښانه او د پوهیدو وړ معلومات، او همدارنګه مقررات او قوانین، د اړوندو معلوماتو په شمول.</w:t>
      </w:r>
    </w:p>
    <w:p w14:paraId="123CC2DB" w14:textId="77777777" w:rsidR="00451855" w:rsidRDefault="00451855" w:rsidP="00B93531">
      <w:pPr>
        <w:pStyle w:val="ListParagraph"/>
        <w:numPr>
          <w:ilvl w:val="0"/>
          <w:numId w:val="1"/>
        </w:numPr>
        <w:bidi/>
        <w:jc w:val="both"/>
      </w:pPr>
      <w:r>
        <w:rPr>
          <w:rtl/>
          <w:lang w:bidi="ps"/>
        </w:rPr>
        <w:t>د تګ څخه مخکې تمایل (چیرې چې د پلي کېدو وړ وي) او په بهر کې د کار او ژوند شرایطو په اړه معلومات، حقونه او مکلفیتونه، د خوندیتوب میکانیزمونو ته لاسرسی او د بیرته راستنیدو پروسې په اړه معلومات او د بیرته راستنیدو وروسته د بیا یوځای کیدو ملاتړ ته راجع کول.</w:t>
      </w:r>
    </w:p>
    <w:p w14:paraId="400C0361" w14:textId="77777777" w:rsidR="00451855" w:rsidRDefault="00451855" w:rsidP="00B93531">
      <w:pPr>
        <w:pStyle w:val="ListParagraph"/>
        <w:numPr>
          <w:ilvl w:val="0"/>
          <w:numId w:val="1"/>
        </w:numPr>
        <w:bidi/>
        <w:jc w:val="both"/>
      </w:pPr>
      <w:r>
        <w:rPr>
          <w:rtl/>
          <w:lang w:bidi="ps"/>
        </w:rPr>
        <w:t>د غیر منظم مهاجرت د خطرونو، تهدیدونو او پایلو په اړه د احتمالي مهاجرینو او محلي ټولنو د پوهاوي لوړول.</w:t>
      </w:r>
    </w:p>
    <w:p w14:paraId="27EA8671" w14:textId="77777777" w:rsidR="00451855" w:rsidRDefault="00451855" w:rsidP="00B93531">
      <w:pPr>
        <w:pStyle w:val="ListParagraph"/>
        <w:numPr>
          <w:ilvl w:val="0"/>
          <w:numId w:val="1"/>
        </w:numPr>
        <w:bidi/>
        <w:jc w:val="both"/>
      </w:pPr>
      <w:r>
        <w:rPr>
          <w:rtl/>
          <w:lang w:bidi="ps"/>
        </w:rPr>
        <w:t>د بیرته راستنیدو پروسو په اړه معلومات او د بیرته راستنیدو وروسته د بیا یوځای کیدو ملاتړ ته راجع کول.</w:t>
      </w:r>
    </w:p>
    <w:p w14:paraId="6B346D99" w14:textId="77777777" w:rsidR="00B93531" w:rsidRDefault="00B93531" w:rsidP="00B93531">
      <w:pPr>
        <w:pStyle w:val="ListParagraph"/>
        <w:numPr>
          <w:ilvl w:val="0"/>
          <w:numId w:val="1"/>
        </w:numPr>
        <w:bidi/>
        <w:jc w:val="both"/>
      </w:pPr>
      <w:r>
        <w:rPr>
          <w:rtl/>
          <w:lang w:bidi="ps"/>
        </w:rPr>
        <w:t>د افغانانو لپاره د ځای پر ځای کولو او د انساني مرستو د پروګرامونو په اړه معلومات</w:t>
      </w:r>
    </w:p>
    <w:p w14:paraId="555D6A89" w14:textId="77777777" w:rsidR="00451855" w:rsidRPr="00451855" w:rsidRDefault="00451855" w:rsidP="00B93531">
      <w:pPr>
        <w:bidi/>
        <w:jc w:val="both"/>
        <w:rPr>
          <w:b/>
          <w:lang w:bidi="ps"/>
        </w:rPr>
      </w:pPr>
      <w:r>
        <w:rPr>
          <w:b/>
          <w:bCs/>
          <w:rtl/>
          <w:lang w:bidi="ps"/>
        </w:rPr>
        <w:t>تمرینونه</w:t>
      </w:r>
    </w:p>
    <w:p w14:paraId="7BCCEF98" w14:textId="77777777" w:rsidR="00451855" w:rsidRDefault="00451855" w:rsidP="00B93531">
      <w:pPr>
        <w:bidi/>
        <w:jc w:val="both"/>
      </w:pPr>
      <w:r>
        <w:rPr>
          <w:rtl/>
          <w:lang w:bidi="ps"/>
        </w:rPr>
        <w:t>آیا تاسې اوس مهال په خپل پلارني ټاټوبي (هیواد) افغانستان، بنګله دیش، عراق، ایران، پاکستان او تاجکستان کې یاست او په بهر کې د کار کولو پلان لرئ؟ آیا تاسې غواړئ پوه شئ چې زموږ MRCs ستاسو سره څنګه مرسته کولی شي؟</w:t>
      </w:r>
    </w:p>
    <w:p w14:paraId="001094A8" w14:textId="77777777" w:rsidR="00451855" w:rsidRDefault="00451855" w:rsidP="00B93531">
      <w:pPr>
        <w:bidi/>
        <w:jc w:val="both"/>
      </w:pPr>
      <w:r>
        <w:rPr>
          <w:rtl/>
          <w:lang w:bidi="ps"/>
        </w:rPr>
        <w:t xml:space="preserve">مهرباني وکړئ د وقف شوي ویب پاڼې څخه لیدنه وکړئ، کوم چې د افغانستان، بنګله دیش، عراق، پاکستان او تاجکستان څخه د مهاجرینو او مهاجرو کارکوونکو لپاره د آنلاین روزنې موډلونه شامل دي. </w:t>
      </w:r>
    </w:p>
    <w:p w14:paraId="17239D04" w14:textId="77777777" w:rsidR="00B93531" w:rsidRPr="00B93531" w:rsidRDefault="00B93531" w:rsidP="00B93531">
      <w:pPr>
        <w:bidi/>
        <w:jc w:val="both"/>
        <w:rPr>
          <w:b/>
          <w:lang w:bidi="ps"/>
        </w:rPr>
      </w:pPr>
      <w:r>
        <w:rPr>
          <w:b/>
          <w:bCs/>
          <w:rtl/>
          <w:lang w:bidi="ps"/>
        </w:rPr>
        <w:t>اړیکه</w:t>
      </w:r>
    </w:p>
    <w:p w14:paraId="4C4B6DD5" w14:textId="77777777" w:rsidR="00B93531" w:rsidRPr="00B93531" w:rsidRDefault="00B93531" w:rsidP="00B93531">
      <w:pPr>
        <w:pStyle w:val="ListParagraph"/>
        <w:numPr>
          <w:ilvl w:val="0"/>
          <w:numId w:val="2"/>
        </w:numPr>
        <w:bidi/>
        <w:jc w:val="both"/>
        <w:rPr>
          <w:b/>
          <w:lang w:bidi="ps"/>
        </w:rPr>
      </w:pPr>
      <w:r>
        <w:rPr>
          <w:b/>
          <w:bCs/>
          <w:rtl/>
          <w:lang w:bidi="ps"/>
        </w:rPr>
        <w:t>افغانستان</w:t>
      </w:r>
    </w:p>
    <w:p w14:paraId="04C1618A" w14:textId="77777777" w:rsidR="00B93531" w:rsidRPr="00B93531" w:rsidRDefault="00065C92" w:rsidP="00065C92">
      <w:pPr>
        <w:jc w:val="right"/>
      </w:pPr>
      <w:hyperlink r:id="rId5" w:history="1">
        <w:r w:rsidR="009D1561">
          <w:rPr>
            <w:rStyle w:val="Hyperlink"/>
            <w:lang w:bidi="ps"/>
          </w:rPr>
          <w:t>https://www.facebook.com/mrcafghanistan/</w:t>
        </w:r>
      </w:hyperlink>
      <w:r w:rsidR="009D1561">
        <w:rPr>
          <w:lang w:bidi="ps"/>
        </w:rPr>
        <w:t xml:space="preserve"> </w:t>
      </w:r>
    </w:p>
    <w:p w14:paraId="09C78E47" w14:textId="77777777" w:rsidR="00B93531" w:rsidRPr="00B93531" w:rsidRDefault="00B93531" w:rsidP="00065C92">
      <w:pPr>
        <w:bidi/>
      </w:pPr>
      <w:r>
        <w:rPr>
          <w:rtl/>
          <w:lang w:bidi="ps"/>
        </w:rPr>
        <w:t xml:space="preserve">فیسبوک مسینجر، وایبر/ټلګرام/وټساپ : </w:t>
      </w:r>
      <w:hyperlink r:id="rId6" w:tgtFrame="_blank" w:history="1">
        <w:r>
          <w:rPr>
            <w:rStyle w:val="Hyperlink"/>
            <w:lang w:bidi="ps"/>
          </w:rPr>
          <w:t>93799599898+</w:t>
        </w:r>
      </w:hyperlink>
    </w:p>
    <w:p w14:paraId="47A9F489" w14:textId="77777777" w:rsidR="00B93531" w:rsidRPr="00B93531" w:rsidRDefault="009D1561" w:rsidP="00065C92">
      <w:pPr>
        <w:jc w:val="right"/>
      </w:pPr>
      <w:hyperlink r:id="rId7" w:history="1">
        <w:r>
          <w:rPr>
            <w:rStyle w:val="Hyperlink"/>
            <w:lang w:bidi="ps"/>
          </w:rPr>
          <w:t>info@mcrafghanistan.af</w:t>
        </w:r>
      </w:hyperlink>
      <w:r>
        <w:rPr>
          <w:lang w:bidi="ps"/>
        </w:rPr>
        <w:t xml:space="preserve"> </w:t>
      </w:r>
    </w:p>
    <w:p w14:paraId="5E171531" w14:textId="77777777" w:rsidR="00B93531" w:rsidRPr="00B93531" w:rsidRDefault="00B93531" w:rsidP="00065C92">
      <w:pPr>
        <w:pStyle w:val="ListParagraph"/>
        <w:numPr>
          <w:ilvl w:val="0"/>
          <w:numId w:val="2"/>
        </w:numPr>
        <w:bidi/>
        <w:rPr>
          <w:b/>
          <w:lang w:bidi="ps"/>
        </w:rPr>
      </w:pPr>
      <w:r>
        <w:rPr>
          <w:b/>
          <w:bCs/>
          <w:rtl/>
          <w:lang w:bidi="ps"/>
        </w:rPr>
        <w:t>بنګله دیش</w:t>
      </w:r>
    </w:p>
    <w:p w14:paraId="3694E872" w14:textId="77777777" w:rsidR="00B93531" w:rsidRPr="00B93531" w:rsidRDefault="00065C92" w:rsidP="00065C92">
      <w:pPr>
        <w:jc w:val="right"/>
      </w:pPr>
      <w:hyperlink r:id="rId8" w:history="1">
        <w:r w:rsidR="009D1561">
          <w:rPr>
            <w:rStyle w:val="Hyperlink"/>
            <w:lang w:bidi="ps"/>
          </w:rPr>
          <w:t>https://www.facebook.com/bangladeshmrc/</w:t>
        </w:r>
      </w:hyperlink>
      <w:r w:rsidR="009D1561">
        <w:rPr>
          <w:lang w:bidi="ps"/>
        </w:rPr>
        <w:t xml:space="preserve"> </w:t>
      </w:r>
    </w:p>
    <w:p w14:paraId="09A6299F" w14:textId="77777777" w:rsidR="00B93531" w:rsidRPr="00B93531" w:rsidRDefault="00B93531" w:rsidP="00065C92">
      <w:pPr>
        <w:bidi/>
      </w:pPr>
      <w:r>
        <w:rPr>
          <w:rtl/>
          <w:lang w:bidi="ps"/>
        </w:rPr>
        <w:t>فیسبوک مسینجر، وایبر/ټلګرام/وټساپ : +8801730666936 / +8801713086330</w:t>
      </w:r>
    </w:p>
    <w:p w14:paraId="469761D3" w14:textId="77777777" w:rsidR="00B93531" w:rsidRPr="00B93531" w:rsidRDefault="00065C92" w:rsidP="00065C92">
      <w:pPr>
        <w:jc w:val="right"/>
      </w:pPr>
      <w:hyperlink r:id="rId9" w:history="1">
        <w:r w:rsidR="009D1561">
          <w:rPr>
            <w:rStyle w:val="Hyperlink"/>
            <w:lang w:bidi="ps"/>
          </w:rPr>
          <w:t>info@mrc-bangladesh.org</w:t>
        </w:r>
      </w:hyperlink>
      <w:r w:rsidR="009D1561">
        <w:rPr>
          <w:lang w:bidi="ps"/>
        </w:rPr>
        <w:t xml:space="preserve"> </w:t>
      </w:r>
    </w:p>
    <w:p w14:paraId="3890A3CF" w14:textId="77777777" w:rsidR="00B93531" w:rsidRPr="00B93531" w:rsidRDefault="00B93531" w:rsidP="00065C92">
      <w:pPr>
        <w:pStyle w:val="ListParagraph"/>
        <w:numPr>
          <w:ilvl w:val="0"/>
          <w:numId w:val="2"/>
        </w:numPr>
        <w:bidi/>
        <w:rPr>
          <w:b/>
          <w:lang w:bidi="ps"/>
        </w:rPr>
      </w:pPr>
      <w:r>
        <w:rPr>
          <w:b/>
          <w:bCs/>
          <w:rtl/>
          <w:lang w:bidi="ps"/>
        </w:rPr>
        <w:lastRenderedPageBreak/>
        <w:t>عراق</w:t>
      </w:r>
    </w:p>
    <w:p w14:paraId="1FE912F8" w14:textId="77777777" w:rsidR="00B93531" w:rsidRPr="00B93531" w:rsidRDefault="00065C92" w:rsidP="00065C92">
      <w:pPr>
        <w:jc w:val="right"/>
      </w:pPr>
      <w:hyperlink r:id="rId10" w:history="1">
        <w:r w:rsidR="009D1561">
          <w:rPr>
            <w:rStyle w:val="Hyperlink"/>
            <w:lang w:bidi="ps"/>
          </w:rPr>
          <w:t>https://www.facebook.com/iq.mrc</w:t>
        </w:r>
      </w:hyperlink>
    </w:p>
    <w:p w14:paraId="4B89749B" w14:textId="77777777" w:rsidR="00B93531" w:rsidRPr="00B93531" w:rsidRDefault="00B93531" w:rsidP="00065C92">
      <w:pPr>
        <w:bidi/>
      </w:pPr>
      <w:r>
        <w:rPr>
          <w:rtl/>
          <w:lang w:bidi="ps"/>
        </w:rPr>
        <w:t xml:space="preserve">فیسبوک مسینجر، وایبر/ټلګرام/وټساپ : </w:t>
      </w:r>
      <w:hyperlink r:id="rId11" w:tgtFrame="_blank" w:history="1">
        <w:r>
          <w:rPr>
            <w:rStyle w:val="Hyperlink"/>
            <w:lang w:bidi="ps"/>
          </w:rPr>
          <w:t>9647826892128+</w:t>
        </w:r>
      </w:hyperlink>
    </w:p>
    <w:p w14:paraId="734B4735" w14:textId="77777777" w:rsidR="00B93531" w:rsidRPr="00B93531" w:rsidRDefault="00065C92" w:rsidP="00065C92">
      <w:pPr>
        <w:jc w:val="right"/>
      </w:pPr>
      <w:hyperlink r:id="rId12" w:history="1">
        <w:r w:rsidR="009D1561">
          <w:rPr>
            <w:rStyle w:val="Hyperlink"/>
            <w:lang w:bidi="ps"/>
          </w:rPr>
          <w:t>info@mrciraq.iq</w:t>
        </w:r>
      </w:hyperlink>
    </w:p>
    <w:p w14:paraId="29F7A17C" w14:textId="77777777" w:rsidR="00B93531" w:rsidRPr="00B93531" w:rsidRDefault="00B93531" w:rsidP="00065C92">
      <w:pPr>
        <w:pStyle w:val="ListParagraph"/>
        <w:numPr>
          <w:ilvl w:val="0"/>
          <w:numId w:val="2"/>
        </w:numPr>
        <w:bidi/>
        <w:rPr>
          <w:b/>
          <w:lang w:bidi="ps"/>
        </w:rPr>
      </w:pPr>
      <w:r>
        <w:rPr>
          <w:b/>
          <w:bCs/>
          <w:rtl/>
          <w:lang w:bidi="ps"/>
        </w:rPr>
        <w:t>پاکستان</w:t>
      </w:r>
    </w:p>
    <w:p w14:paraId="1BFAD4CF" w14:textId="77777777" w:rsidR="00B93531" w:rsidRPr="00B93531" w:rsidRDefault="00065C92" w:rsidP="00065C92">
      <w:pPr>
        <w:jc w:val="right"/>
      </w:pPr>
      <w:hyperlink r:id="rId13" w:history="1">
        <w:r w:rsidR="009D1561">
          <w:rPr>
            <w:rStyle w:val="Hyperlink"/>
            <w:lang w:bidi="ps"/>
          </w:rPr>
          <w:t>https://www.facebook.com/PAKMRC</w:t>
        </w:r>
      </w:hyperlink>
    </w:p>
    <w:p w14:paraId="00C2DCF9" w14:textId="77777777" w:rsidR="00B93531" w:rsidRPr="00B93531" w:rsidRDefault="00B93531" w:rsidP="00065C92">
      <w:pPr>
        <w:bidi/>
      </w:pPr>
      <w:r>
        <w:rPr>
          <w:rtl/>
          <w:lang w:bidi="ps"/>
        </w:rPr>
        <w:t xml:space="preserve">فیسبوک مسینجر، وایبر/ټلګرام/وټساپ : </w:t>
      </w:r>
      <w:hyperlink r:id="rId14" w:history="1">
        <w:r>
          <w:rPr>
            <w:rStyle w:val="Hyperlink"/>
            <w:lang w:bidi="ps"/>
          </w:rPr>
          <w:t>923000116671+</w:t>
        </w:r>
      </w:hyperlink>
      <w:r>
        <w:rPr>
          <w:rtl/>
          <w:lang w:bidi="ps"/>
        </w:rPr>
        <w:t xml:space="preserve"> </w:t>
      </w:r>
    </w:p>
    <w:p w14:paraId="4EA3F2C8" w14:textId="77777777" w:rsidR="00B93531" w:rsidRPr="00B93531" w:rsidRDefault="00B93531" w:rsidP="00065C92">
      <w:pPr>
        <w:bidi/>
      </w:pPr>
      <w:r>
        <w:rPr>
          <w:rtl/>
          <w:lang w:bidi="ps"/>
        </w:rPr>
        <w:t> </w:t>
      </w:r>
      <w:hyperlink r:id="rId15" w:history="1">
        <w:r>
          <w:rPr>
            <w:rStyle w:val="Hyperlink"/>
            <w:lang w:bidi="ps"/>
          </w:rPr>
          <w:t>info@mrc.org.pk</w:t>
        </w:r>
      </w:hyperlink>
    </w:p>
    <w:p w14:paraId="02A5B096" w14:textId="77777777" w:rsidR="00B93531" w:rsidRPr="00B93531" w:rsidRDefault="00B93531" w:rsidP="00065C92">
      <w:pPr>
        <w:pStyle w:val="ListParagraph"/>
        <w:numPr>
          <w:ilvl w:val="0"/>
          <w:numId w:val="2"/>
        </w:numPr>
        <w:bidi/>
        <w:rPr>
          <w:b/>
          <w:lang w:bidi="ps"/>
        </w:rPr>
      </w:pPr>
      <w:r>
        <w:rPr>
          <w:b/>
          <w:bCs/>
          <w:rtl/>
          <w:lang w:bidi="ps"/>
        </w:rPr>
        <w:t>تاجکستان</w:t>
      </w:r>
    </w:p>
    <w:p w14:paraId="297425D6" w14:textId="77777777" w:rsidR="00B93531" w:rsidRPr="00B93531" w:rsidRDefault="00065C92" w:rsidP="00065C92">
      <w:pPr>
        <w:jc w:val="right"/>
      </w:pPr>
      <w:hyperlink r:id="rId16" w:history="1">
        <w:r w:rsidR="009D1561">
          <w:rPr>
            <w:rStyle w:val="Hyperlink"/>
            <w:lang w:bidi="ps"/>
          </w:rPr>
          <w:t>https://www.facebook.com/mrc.dushanbe</w:t>
        </w:r>
      </w:hyperlink>
    </w:p>
    <w:p w14:paraId="67DC5730" w14:textId="77777777" w:rsidR="00B93531" w:rsidRPr="00B93531" w:rsidRDefault="00B93531" w:rsidP="00065C92">
      <w:pPr>
        <w:bidi/>
      </w:pPr>
      <w:r>
        <w:rPr>
          <w:rtl/>
          <w:lang w:bidi="ps"/>
        </w:rPr>
        <w:t xml:space="preserve">فیسبوک مسینجر، وایبر/ټلګرام/وټساپ : </w:t>
      </w:r>
      <w:hyperlink r:id="rId17" w:history="1">
        <w:r>
          <w:rPr>
            <w:rStyle w:val="Hyperlink"/>
            <w:lang w:bidi="ps"/>
          </w:rPr>
          <w:t>992372312711+</w:t>
        </w:r>
      </w:hyperlink>
    </w:p>
    <w:p w14:paraId="0B09B21E" w14:textId="77777777" w:rsidR="00B93531" w:rsidRPr="00B93531" w:rsidRDefault="00065C92" w:rsidP="00065C92">
      <w:pPr>
        <w:jc w:val="right"/>
      </w:pPr>
      <w:hyperlink r:id="rId18" w:history="1">
        <w:r w:rsidR="009D1561">
          <w:rPr>
            <w:rStyle w:val="Hyperlink"/>
            <w:lang w:bidi="ps"/>
          </w:rPr>
          <w:t>info@mrc-tajikistan.org</w:t>
        </w:r>
      </w:hyperlink>
      <w:r w:rsidR="009D1561">
        <w:rPr>
          <w:lang w:bidi="ps"/>
        </w:rPr>
        <w:t xml:space="preserve"> </w:t>
      </w:r>
    </w:p>
    <w:p w14:paraId="0E02EF09" w14:textId="77777777" w:rsidR="00B93531" w:rsidRPr="00B93531" w:rsidRDefault="00B93531" w:rsidP="00B93531">
      <w:pPr>
        <w:jc w:val="both"/>
      </w:pPr>
    </w:p>
    <w:p w14:paraId="2198E059" w14:textId="77777777" w:rsidR="00451855" w:rsidRDefault="00451855" w:rsidP="00B93531">
      <w:pPr>
        <w:bidi/>
        <w:jc w:val="both"/>
      </w:pPr>
      <w:r>
        <w:rPr>
          <w:i/>
          <w:iCs/>
          <w:rtl/>
          <w:lang w:bidi="ps"/>
        </w:rPr>
        <w:t>د ICMPD ورېښمو لارې په ویب پاڼه کې نور معلومات ترلاسه کړئ</w:t>
      </w:r>
      <w:r>
        <w:rPr>
          <w:rtl/>
          <w:lang w:bidi="ps"/>
        </w:rPr>
        <w:t>:</w:t>
      </w:r>
    </w:p>
    <w:p w14:paraId="00E37307" w14:textId="77777777" w:rsidR="00451855" w:rsidRDefault="00451855" w:rsidP="00B93531">
      <w:pPr>
        <w:jc w:val="both"/>
      </w:pPr>
      <w:r>
        <w:rPr>
          <w:lang w:bidi="ps"/>
        </w:rPr>
        <w:t>https://www.budapestprocess.org/migration-in-the-silk-routes/migrant-resource-centre</w:t>
      </w:r>
    </w:p>
    <w:p w14:paraId="30C08BF7" w14:textId="77777777" w:rsidR="00451855" w:rsidRDefault="00451855" w:rsidP="00B93531">
      <w:pPr>
        <w:jc w:val="both"/>
      </w:pPr>
    </w:p>
    <w:sectPr w:rsidR="00451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085D"/>
    <w:multiLevelType w:val="hybridMultilevel"/>
    <w:tmpl w:val="0FDC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383A9E"/>
    <w:multiLevelType w:val="hybridMultilevel"/>
    <w:tmpl w:val="F598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01479759">
    <w:abstractNumId w:val="0"/>
  </w:num>
  <w:num w:numId="2" w16cid:durableId="1255091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55"/>
    <w:rsid w:val="00065C92"/>
    <w:rsid w:val="002F0198"/>
    <w:rsid w:val="00451855"/>
    <w:rsid w:val="008746D3"/>
    <w:rsid w:val="00915E62"/>
    <w:rsid w:val="009D1561"/>
    <w:rsid w:val="00B93531"/>
    <w:rsid w:val="00C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9917"/>
  <w15:chartTrackingRefBased/>
  <w15:docId w15:val="{CE09CFC1-011F-4510-99CD-3FBD4920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ngladeshmrc/" TargetMode="External"/><Relationship Id="rId13" Type="http://schemas.openxmlformats.org/officeDocument/2006/relationships/hyperlink" Target="https://www.facebook.com/PAKMRC" TargetMode="External"/><Relationship Id="rId18" Type="http://schemas.openxmlformats.org/officeDocument/2006/relationships/hyperlink" Target="mailto:info@mrc-tajikist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crafghanistan.af" TargetMode="External"/><Relationship Id="rId12" Type="http://schemas.openxmlformats.org/officeDocument/2006/relationships/hyperlink" Target="mailto:info@mrciraq.iq" TargetMode="External"/><Relationship Id="rId17" Type="http://schemas.openxmlformats.org/officeDocument/2006/relationships/hyperlink" Target="&#1601;&#1608;&#1606;:%20992372312711+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rc.dushan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api.whatsapp.com%2Fsend%3Fphone%3D93799599898%26app%3Dfacebook%26entry_point%3Dpage_cta%26fbclid%3DIwAR1CqR1UFpxlNeGPYc4faHeRp3iDBjzrfPhhOPSms7vPMU9ST4jHs7Jyj48&amp;h=AT09DsUmeVQotPxayONPDbbCWVOjDMQkmMqSJj6_-Q718L_O9W07T5sS8XWxsBq0Lo9FUsTYE-HtOWBXTr9GNh1bDV3-sa-VqJ4KBAi9M21g-3hu2tvRJ51ccDpLUZIYkdM" TargetMode="External"/><Relationship Id="rId11" Type="http://schemas.openxmlformats.org/officeDocument/2006/relationships/hyperlink" Target="https://l.facebook.com/l.php?u=https%3A%2F%2Fapi.whatsapp.com%2Fsend%3Fphone%3D9647826892128%26app%3Dfacebook%26entry_point%3Dpage_cta%26fbclid%3DIwAR0p1yVVGx4j4naEyfKFmF2DWhMUXR_BzrZ7YWlxofJQnnIkBc1eDCnV_ho&amp;h=AT0TLqJ3r-du8W7unRxumADMLDglxubi2YVIM8bxOnl85EVMw4o-0KtxQtiXFKyzLdz08IeA_oqr2f-CsCpEdwDUu-rCTFi66exBwNkabdmFUyTN1dLEl17REFC5G5zYj9o" TargetMode="External"/><Relationship Id="rId5" Type="http://schemas.openxmlformats.org/officeDocument/2006/relationships/hyperlink" Target="https://www.facebook.com/mrcafghanistan/" TargetMode="External"/><Relationship Id="rId15" Type="http://schemas.openxmlformats.org/officeDocument/2006/relationships/hyperlink" Target="mailto:info@mrc.org.pk" TargetMode="External"/><Relationship Id="rId10" Type="http://schemas.openxmlformats.org/officeDocument/2006/relationships/hyperlink" Target="https://www.facebook.com/iq.mr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rc-bangladesh.org" TargetMode="External"/><Relationship Id="rId14" Type="http://schemas.openxmlformats.org/officeDocument/2006/relationships/hyperlink" Target="&#1601;&#1608;&#1606;:%20+923000116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 Light"/>
        <a:font script="Jpan" typeface="游ゴシック Light"/>
        <a:font script="Hang" typeface="맑은 고딕"/>
        <a:font script="Hans" typeface="等线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Calibri"/>
        <a:font script="Jpan" typeface="游明朝"/>
        <a:font script="Hang" typeface="맑은 고딕"/>
        <a:font script="Hans" typeface="等线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ICMPD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Ancion Admirela</dc:creator>
  <cp:keywords/>
  <dc:description/>
  <cp:lastModifiedBy>Andreea Radoi</cp:lastModifiedBy>
  <cp:revision>4</cp:revision>
  <dcterms:created xsi:type="dcterms:W3CDTF">2022-04-29T14:57:00Z</dcterms:created>
  <dcterms:modified xsi:type="dcterms:W3CDTF">2022-05-03T08:23:00Z</dcterms:modified>
</cp:coreProperties>
</file>